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58" w:rsidRDefault="007A2F95">
      <w:pPr>
        <w:spacing w:line="576" w:lineRule="exact"/>
        <w:rPr>
          <w:rFonts w:ascii="黑体" w:eastAsia="黑体" w:hAnsi="黑体" w:cs="黑体"/>
          <w:sz w:val="32"/>
          <w:szCs w:val="32"/>
        </w:rPr>
      </w:pPr>
      <w:r>
        <w:rPr>
          <w:rFonts w:ascii="黑体" w:eastAsia="黑体" w:hAnsi="黑体" w:cs="黑体" w:hint="eastAsia"/>
          <w:sz w:val="32"/>
          <w:szCs w:val="32"/>
        </w:rPr>
        <w:t>附件1</w:t>
      </w:r>
    </w:p>
    <w:p w:rsidR="00083358" w:rsidRDefault="00083358">
      <w:pPr>
        <w:spacing w:line="576" w:lineRule="exact"/>
        <w:ind w:leftChars="200" w:left="420"/>
        <w:jc w:val="center"/>
        <w:rPr>
          <w:rFonts w:ascii="方正小标宋简体" w:eastAsia="方正小标宋简体" w:hAnsi="方正小标宋简体" w:cs="方正小标宋简体"/>
          <w:sz w:val="36"/>
          <w:szCs w:val="36"/>
        </w:rPr>
      </w:pPr>
    </w:p>
    <w:p w:rsidR="00083358" w:rsidRDefault="007A2F95">
      <w:pPr>
        <w:spacing w:line="576" w:lineRule="exact"/>
        <w:ind w:leftChars="200" w:left="420"/>
        <w:jc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hint="eastAsia"/>
          <w:b/>
          <w:sz w:val="44"/>
          <w:szCs w:val="44"/>
        </w:rPr>
        <w:t>考生注意事项</w:t>
      </w:r>
    </w:p>
    <w:p w:rsidR="00083358" w:rsidRDefault="00083358">
      <w:pPr>
        <w:spacing w:line="576" w:lineRule="exact"/>
        <w:ind w:leftChars="200" w:left="420"/>
        <w:rPr>
          <w:rFonts w:ascii="方正小标宋简体" w:eastAsia="方正小标宋简体" w:hAnsi="方正小标宋简体" w:cs="方正小标宋简体"/>
          <w:sz w:val="44"/>
          <w:szCs w:val="44"/>
        </w:rPr>
      </w:pPr>
    </w:p>
    <w:p w:rsidR="00083358" w:rsidRDefault="007A2F95">
      <w:pPr>
        <w:numPr>
          <w:ilvl w:val="0"/>
          <w:numId w:val="3"/>
        </w:numPr>
        <w:spacing w:line="576" w:lineRule="exact"/>
        <w:ind w:leftChars="200" w:left="420"/>
        <w:rPr>
          <w:rFonts w:ascii="黑体" w:eastAsia="黑体" w:hAnsi="黑体" w:cs="黑体"/>
          <w:sz w:val="32"/>
          <w:szCs w:val="32"/>
        </w:rPr>
      </w:pPr>
      <w:r>
        <w:rPr>
          <w:rFonts w:ascii="黑体" w:eastAsia="黑体" w:hAnsi="黑体" w:cs="黑体" w:hint="eastAsia"/>
          <w:sz w:val="32"/>
          <w:szCs w:val="32"/>
        </w:rPr>
        <w:t>报考技师、物理师和</w:t>
      </w:r>
      <w:proofErr w:type="gramStart"/>
      <w:r>
        <w:rPr>
          <w:rFonts w:ascii="黑体" w:eastAsia="黑体" w:hAnsi="黑体" w:cs="黑体" w:hint="eastAsia"/>
          <w:sz w:val="32"/>
          <w:szCs w:val="32"/>
        </w:rPr>
        <w:t>化学师类考生</w:t>
      </w:r>
      <w:proofErr w:type="gramEnd"/>
      <w:r>
        <w:rPr>
          <w:rFonts w:ascii="黑体" w:eastAsia="黑体" w:hAnsi="黑体" w:cs="黑体" w:hint="eastAsia"/>
          <w:sz w:val="32"/>
          <w:szCs w:val="32"/>
        </w:rPr>
        <w:t>提交材料</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1.2021年医用设备使用人员业务能力考评报名表（报名系统打印，报名表须申报人员本人仔细核对后亲笔签字确认）；</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2.本人身份证明（二代身份证或军官证）原件及复印件；</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3.毕业证原件及复印件（高等学历须</w:t>
      </w:r>
      <w:proofErr w:type="gramStart"/>
      <w:r>
        <w:rPr>
          <w:rFonts w:ascii="仿宋_GB2312" w:eastAsia="仿宋_GB2312" w:hAnsi="仿宋_GB2312" w:cs="仿宋_GB2312" w:hint="eastAsia"/>
          <w:sz w:val="32"/>
          <w:szCs w:val="32"/>
        </w:rPr>
        <w:t>提供学信网</w:t>
      </w:r>
      <w:proofErr w:type="gramEnd"/>
      <w:r>
        <w:rPr>
          <w:rFonts w:ascii="仿宋_GB2312" w:eastAsia="仿宋_GB2312" w:hAnsi="仿宋_GB2312" w:cs="仿宋_GB2312" w:hint="eastAsia"/>
          <w:sz w:val="32"/>
          <w:szCs w:val="32"/>
        </w:rPr>
        <w:t>学历认证）；</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4.从事报考专业满2年的工作证明，证明由考生所在单位以正规</w:t>
      </w:r>
      <w:proofErr w:type="gramStart"/>
      <w:r>
        <w:rPr>
          <w:rFonts w:ascii="仿宋_GB2312" w:eastAsia="仿宋_GB2312" w:hAnsi="仿宋_GB2312" w:cs="仿宋_GB2312" w:hint="eastAsia"/>
          <w:sz w:val="32"/>
          <w:szCs w:val="32"/>
        </w:rPr>
        <w:t>函头形式</w:t>
      </w:r>
      <w:proofErr w:type="gramEnd"/>
      <w:r>
        <w:rPr>
          <w:rFonts w:ascii="仿宋_GB2312" w:eastAsia="仿宋_GB2312" w:hAnsi="仿宋_GB2312" w:cs="仿宋_GB2312" w:hint="eastAsia"/>
          <w:sz w:val="32"/>
          <w:szCs w:val="32"/>
        </w:rPr>
        <w:t>开具（附件3），并提供所在单位大型设备配置许可证。</w:t>
      </w:r>
    </w:p>
    <w:p w:rsidR="00083358" w:rsidRDefault="007A2F95">
      <w:pPr>
        <w:numPr>
          <w:ilvl w:val="0"/>
          <w:numId w:val="3"/>
        </w:numPr>
        <w:spacing w:line="576" w:lineRule="exact"/>
        <w:ind w:leftChars="200" w:left="420"/>
        <w:rPr>
          <w:rFonts w:ascii="黑体" w:eastAsia="黑体" w:hAnsi="黑体" w:cs="黑体"/>
          <w:sz w:val="32"/>
          <w:szCs w:val="32"/>
        </w:rPr>
      </w:pPr>
      <w:r>
        <w:rPr>
          <w:rFonts w:ascii="黑体" w:eastAsia="黑体" w:hAnsi="黑体" w:cs="黑体" w:hint="eastAsia"/>
          <w:sz w:val="32"/>
          <w:szCs w:val="32"/>
        </w:rPr>
        <w:t>报考医师类考生提交材料</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1.2021年医用设备使用人员业务能力考评报名表（报名系统打印，报名表须申报人员本人仔细核对后亲笔签字确认）；</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2.本人身份证明（二代身份证或军官证）原件及复印件；</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3.提交《医师执业证书》注册页原件及复印件（考生执业地点须于工作单位一致）；</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4.从事报考专业满2年的工作证明，证明由考生所在单位以正规</w:t>
      </w:r>
      <w:proofErr w:type="gramStart"/>
      <w:r>
        <w:rPr>
          <w:rFonts w:ascii="仿宋_GB2312" w:eastAsia="仿宋_GB2312" w:hAnsi="仿宋_GB2312" w:cs="仿宋_GB2312" w:hint="eastAsia"/>
          <w:sz w:val="32"/>
          <w:szCs w:val="32"/>
        </w:rPr>
        <w:t>函头形式</w:t>
      </w:r>
      <w:proofErr w:type="gramEnd"/>
      <w:r>
        <w:rPr>
          <w:rFonts w:ascii="仿宋_GB2312" w:eastAsia="仿宋_GB2312" w:hAnsi="仿宋_GB2312" w:cs="仿宋_GB2312" w:hint="eastAsia"/>
          <w:sz w:val="32"/>
          <w:szCs w:val="32"/>
        </w:rPr>
        <w:t>开具（附件3），并提供所在单位大型设备配置许可证；</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5.毕业证书原件及复印件（高等学历须</w:t>
      </w:r>
      <w:proofErr w:type="gramStart"/>
      <w:r>
        <w:rPr>
          <w:rFonts w:ascii="仿宋_GB2312" w:eastAsia="仿宋_GB2312" w:hAnsi="仿宋_GB2312" w:cs="仿宋_GB2312" w:hint="eastAsia"/>
          <w:sz w:val="32"/>
          <w:szCs w:val="32"/>
        </w:rPr>
        <w:t>提供学信网</w:t>
      </w:r>
      <w:proofErr w:type="gramEnd"/>
      <w:r>
        <w:rPr>
          <w:rFonts w:ascii="仿宋_GB2312" w:eastAsia="仿宋_GB2312" w:hAnsi="仿宋_GB2312" w:cs="仿宋_GB2312" w:hint="eastAsia"/>
          <w:sz w:val="32"/>
          <w:szCs w:val="32"/>
        </w:rPr>
        <w:t>学历认证）；</w:t>
      </w:r>
    </w:p>
    <w:p w:rsidR="00083358" w:rsidRDefault="007A2F95">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三、考生注意事项</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1.考生只能选择一项专业报考，不能报考多个专业。</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2.报名表必须是考生在线打印纸质版，并且报名表左上角的网报号和验证码清晰可见。</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3.材料装订：把《报名表》放在第一页，其他相关材料按顺序放其后，在报名表左上角装订。考生报考材料未用订书机装订的视为无效报考材料。同一单位的多名考生工作证明必须按个人分别开具。</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生须在《报名表》“申报人员签名”一栏亲笔签字确认并手工填写联系电话。无“申报人员亲笔签名”、无单位人事部门公章的报名表均视为无效报名。因报名信息填写不全或填写错误导致审核不通过的，由考生自行负责。</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5.报考专业与执业范围不一致须提供在省内外同级或上级医疗机构脱产进修培训连续3个月以上，或脱产进修培训累计达6个月以上，或在国（境）外研修1个月以上证明。</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6.考试不收取考生任何费用，除在报名系统中上传电</w:t>
      </w:r>
      <w:proofErr w:type="gramStart"/>
      <w:r>
        <w:rPr>
          <w:rFonts w:ascii="仿宋_GB2312" w:eastAsia="仿宋_GB2312" w:hAnsi="仿宋_GB2312" w:cs="仿宋_GB2312" w:hint="eastAsia"/>
          <w:sz w:val="32"/>
          <w:szCs w:val="32"/>
        </w:rPr>
        <w:t>子照片</w:t>
      </w:r>
      <w:proofErr w:type="gramEnd"/>
      <w:r>
        <w:rPr>
          <w:rFonts w:ascii="仿宋_GB2312" w:eastAsia="仿宋_GB2312" w:hAnsi="仿宋_GB2312" w:cs="仿宋_GB2312" w:hint="eastAsia"/>
          <w:sz w:val="32"/>
          <w:szCs w:val="32"/>
        </w:rPr>
        <w:t>外，考生无需提供纸质照片。上传照片必须为考生本人近期正面免冠彩色证件照，头部应</w:t>
      </w:r>
      <w:proofErr w:type="gramStart"/>
      <w:r>
        <w:rPr>
          <w:rFonts w:ascii="仿宋_GB2312" w:eastAsia="仿宋_GB2312" w:hAnsi="仿宋_GB2312" w:cs="仿宋_GB2312" w:hint="eastAsia"/>
          <w:sz w:val="32"/>
          <w:szCs w:val="32"/>
        </w:rPr>
        <w:t>占照片</w:t>
      </w:r>
      <w:proofErr w:type="gramEnd"/>
      <w:r>
        <w:rPr>
          <w:rFonts w:ascii="仿宋_GB2312" w:eastAsia="仿宋_GB2312" w:hAnsi="仿宋_GB2312" w:cs="仿宋_GB2312" w:hint="eastAsia"/>
          <w:sz w:val="32"/>
          <w:szCs w:val="32"/>
        </w:rPr>
        <w:t>尺寸的2/3，白色背景。务必保证照片清晰、可辨认，其它如生活照、视频捕捉、摄像头所摄及手机拍摄照片一律不予审核，除军人外其它考生不得穿着制式服装拍照，女性</w:t>
      </w:r>
      <w:proofErr w:type="gramStart"/>
      <w:r>
        <w:rPr>
          <w:rFonts w:ascii="仿宋_GB2312" w:eastAsia="仿宋_GB2312" w:hAnsi="仿宋_GB2312" w:cs="仿宋_GB2312" w:hint="eastAsia"/>
          <w:sz w:val="32"/>
          <w:szCs w:val="32"/>
        </w:rPr>
        <w:t>不得穿背袋式</w:t>
      </w:r>
      <w:proofErr w:type="gramEnd"/>
      <w:r>
        <w:rPr>
          <w:rFonts w:ascii="仿宋_GB2312" w:eastAsia="仿宋_GB2312" w:hAnsi="仿宋_GB2312" w:cs="仿宋_GB2312" w:hint="eastAsia"/>
          <w:sz w:val="32"/>
          <w:szCs w:val="32"/>
        </w:rPr>
        <w:t>服装拍照。凡因照片不符合要求导致无法进行现场确认，影响正常参加</w:t>
      </w:r>
      <w:r>
        <w:rPr>
          <w:rFonts w:ascii="仿宋_GB2312" w:eastAsia="仿宋_GB2312" w:hAnsi="仿宋_GB2312" w:cs="仿宋_GB2312" w:hint="eastAsia"/>
          <w:sz w:val="32"/>
          <w:szCs w:val="32"/>
        </w:rPr>
        <w:lastRenderedPageBreak/>
        <w:t>考试及后期证书发放的，后果自负。</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7.考生打印准考证如遇准考证照片与本人不符、且报名时上传照片确系本人无误的，可能系浏览器显示错误。请考生退出准考证打印界面，清除IE缓存后重新登录打印。</w:t>
      </w:r>
    </w:p>
    <w:p w:rsidR="00083358" w:rsidRDefault="007A2F9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8.考生所在单位隶属关系属省直单位时，报名信息</w:t>
      </w:r>
      <w:proofErr w:type="gramStart"/>
      <w:r>
        <w:rPr>
          <w:rFonts w:ascii="仿宋_GB2312" w:eastAsia="仿宋_GB2312" w:hAnsi="仿宋_GB2312" w:cs="仿宋_GB2312" w:hint="eastAsia"/>
          <w:sz w:val="32"/>
          <w:szCs w:val="32"/>
        </w:rPr>
        <w:t>填报请</w:t>
      </w:r>
      <w:proofErr w:type="gramEnd"/>
      <w:r>
        <w:rPr>
          <w:rFonts w:ascii="仿宋_GB2312" w:eastAsia="仿宋_GB2312" w:hAnsi="仿宋_GB2312" w:cs="仿宋_GB2312" w:hint="eastAsia"/>
          <w:sz w:val="32"/>
          <w:szCs w:val="32"/>
        </w:rPr>
        <w:t>务必选择省直考点，选择错误将导致省直系统内无该考生信息，如因考生个人填报错误导致的无个人信息情况，所有责任由考生个人承担。</w:t>
      </w:r>
      <w:bookmarkStart w:id="0" w:name="_GoBack"/>
      <w:bookmarkEnd w:id="0"/>
    </w:p>
    <w:sectPr w:rsidR="00083358">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52" w:rsidRDefault="00B20C52">
      <w:r>
        <w:separator/>
      </w:r>
    </w:p>
  </w:endnote>
  <w:endnote w:type="continuationSeparator" w:id="0">
    <w:p w:rsidR="00B20C52" w:rsidRDefault="00B2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52" w:rsidRDefault="00B20C52">
      <w:r>
        <w:separator/>
      </w:r>
    </w:p>
  </w:footnote>
  <w:footnote w:type="continuationSeparator" w:id="0">
    <w:p w:rsidR="00B20C52" w:rsidRDefault="00B20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chineseCounting"/>
      <w:suff w:val="nothing"/>
      <w:lvlText w:val="（%1）"/>
      <w:lvlJc w:val="left"/>
      <w:rPr>
        <w:rFonts w:hint="eastAsia"/>
      </w:rPr>
    </w:lvl>
  </w:abstractNum>
  <w:abstractNum w:abstractNumId="1">
    <w:nsid w:val="00000003"/>
    <w:multiLevelType w:val="singleLevel"/>
    <w:tmpl w:val="00000003"/>
    <w:lvl w:ilvl="0">
      <w:start w:val="1"/>
      <w:numFmt w:val="chineseCounting"/>
      <w:suff w:val="nothing"/>
      <w:lvlText w:val="%1、"/>
      <w:lvlJc w:val="left"/>
      <w:rPr>
        <w:rFonts w:hint="eastAsia"/>
      </w:rPr>
    </w:lvl>
  </w:abstractNum>
  <w:abstractNum w:abstractNumId="2">
    <w:nsid w:val="680D7EC6"/>
    <w:multiLevelType w:val="singleLevel"/>
    <w:tmpl w:val="680D7EC6"/>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7E"/>
    <w:rsid w:val="00083358"/>
    <w:rsid w:val="00096648"/>
    <w:rsid w:val="00177AAF"/>
    <w:rsid w:val="001B6560"/>
    <w:rsid w:val="00212D35"/>
    <w:rsid w:val="00567BD9"/>
    <w:rsid w:val="006A5A6F"/>
    <w:rsid w:val="007A2F95"/>
    <w:rsid w:val="0084391A"/>
    <w:rsid w:val="00A23A54"/>
    <w:rsid w:val="00B119D7"/>
    <w:rsid w:val="00B20C52"/>
    <w:rsid w:val="00C64395"/>
    <w:rsid w:val="00C665A9"/>
    <w:rsid w:val="00CF14F3"/>
    <w:rsid w:val="00DE66B1"/>
    <w:rsid w:val="00E7647E"/>
    <w:rsid w:val="0FF257C1"/>
    <w:rsid w:val="2CA37735"/>
    <w:rsid w:val="3CAC52AD"/>
    <w:rsid w:val="4609244B"/>
    <w:rsid w:val="48490A53"/>
    <w:rsid w:val="57490FEE"/>
    <w:rsid w:val="5BD341F4"/>
    <w:rsid w:val="694A3B86"/>
    <w:rsid w:val="7D504C55"/>
    <w:rsid w:val="7ED6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styleId="a8">
    <w:name w:val="List Paragraph"/>
    <w:basedOn w:val="a"/>
    <w:uiPriority w:val="99"/>
    <w:qFormat/>
    <w:pPr>
      <w:ind w:firstLineChars="200" w:firstLine="420"/>
    </w:pPr>
  </w:style>
  <w:style w:type="character" w:customStyle="1" w:styleId="Char0">
    <w:name w:val="页眉 Char"/>
    <w:basedOn w:val="a0"/>
    <w:link w:val="a4"/>
    <w:uiPriority w:val="99"/>
    <w:qFormat/>
    <w:rPr>
      <w:rFonts w:ascii="Calibri" w:hAnsi="Calibri" w:cs="宋体"/>
      <w:kern w:val="2"/>
      <w:sz w:val="18"/>
      <w:szCs w:val="18"/>
    </w:rPr>
  </w:style>
  <w:style w:type="character" w:customStyle="1" w:styleId="Char">
    <w:name w:val="页脚 Char"/>
    <w:basedOn w:val="a0"/>
    <w:link w:val="a3"/>
    <w:uiPriority w:val="99"/>
    <w:qFormat/>
    <w:rPr>
      <w:rFonts w:ascii="Calibri" w:hAnsi="Calibri" w:cs="宋体"/>
      <w:kern w:val="2"/>
      <w:sz w:val="18"/>
      <w:szCs w:val="18"/>
    </w:rPr>
  </w:style>
  <w:style w:type="paragraph" w:styleId="a9">
    <w:name w:val="Balloon Text"/>
    <w:basedOn w:val="a"/>
    <w:link w:val="Char1"/>
    <w:uiPriority w:val="99"/>
    <w:semiHidden/>
    <w:unhideWhenUsed/>
    <w:rsid w:val="00C64395"/>
    <w:rPr>
      <w:sz w:val="18"/>
      <w:szCs w:val="18"/>
    </w:rPr>
  </w:style>
  <w:style w:type="character" w:customStyle="1" w:styleId="Char1">
    <w:name w:val="批注框文本 Char"/>
    <w:basedOn w:val="a0"/>
    <w:link w:val="a9"/>
    <w:uiPriority w:val="99"/>
    <w:semiHidden/>
    <w:rsid w:val="00C64395"/>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styleId="a8">
    <w:name w:val="List Paragraph"/>
    <w:basedOn w:val="a"/>
    <w:uiPriority w:val="99"/>
    <w:qFormat/>
    <w:pPr>
      <w:ind w:firstLineChars="200" w:firstLine="420"/>
    </w:pPr>
  </w:style>
  <w:style w:type="character" w:customStyle="1" w:styleId="Char0">
    <w:name w:val="页眉 Char"/>
    <w:basedOn w:val="a0"/>
    <w:link w:val="a4"/>
    <w:uiPriority w:val="99"/>
    <w:qFormat/>
    <w:rPr>
      <w:rFonts w:ascii="Calibri" w:hAnsi="Calibri" w:cs="宋体"/>
      <w:kern w:val="2"/>
      <w:sz w:val="18"/>
      <w:szCs w:val="18"/>
    </w:rPr>
  </w:style>
  <w:style w:type="character" w:customStyle="1" w:styleId="Char">
    <w:name w:val="页脚 Char"/>
    <w:basedOn w:val="a0"/>
    <w:link w:val="a3"/>
    <w:uiPriority w:val="99"/>
    <w:qFormat/>
    <w:rPr>
      <w:rFonts w:ascii="Calibri" w:hAnsi="Calibri" w:cs="宋体"/>
      <w:kern w:val="2"/>
      <w:sz w:val="18"/>
      <w:szCs w:val="18"/>
    </w:rPr>
  </w:style>
  <w:style w:type="paragraph" w:styleId="a9">
    <w:name w:val="Balloon Text"/>
    <w:basedOn w:val="a"/>
    <w:link w:val="Char1"/>
    <w:uiPriority w:val="99"/>
    <w:semiHidden/>
    <w:unhideWhenUsed/>
    <w:rsid w:val="00C64395"/>
    <w:rPr>
      <w:sz w:val="18"/>
      <w:szCs w:val="18"/>
    </w:rPr>
  </w:style>
  <w:style w:type="character" w:customStyle="1" w:styleId="Char1">
    <w:name w:val="批注框文本 Char"/>
    <w:basedOn w:val="a0"/>
    <w:link w:val="a9"/>
    <w:uiPriority w:val="99"/>
    <w:semiHidden/>
    <w:rsid w:val="00C64395"/>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169</Words>
  <Characters>966</Characters>
  <Application>Microsoft Office Word</Application>
  <DocSecurity>0</DocSecurity>
  <Lines>8</Lines>
  <Paragraphs>2</Paragraphs>
  <ScaleCrop>false</ScaleCrop>
  <Company>china</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鹿回头。</dc:creator>
  <cp:lastModifiedBy>User</cp:lastModifiedBy>
  <cp:revision>3</cp:revision>
  <cp:lastPrinted>2021-10-08T07:37:00Z</cp:lastPrinted>
  <dcterms:created xsi:type="dcterms:W3CDTF">2021-10-10T02:14:00Z</dcterms:created>
  <dcterms:modified xsi:type="dcterms:W3CDTF">2021-10-10T02:17:00Z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41A0AC4712A54F459B74A2767D587DF4</vt:lpwstr>
  </property>
</Properties>
</file>